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7FAB" w14:textId="77777777" w:rsidR="00407FD2" w:rsidRDefault="00407FD2" w:rsidP="00AB326D"/>
    <w:p w14:paraId="34ED10E9" w14:textId="53499EA9" w:rsidR="00CE38E3" w:rsidRDefault="00E85591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Protocol #: XXXX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IRB#: XX-XXXX</w:t>
      </w:r>
      <w:r w:rsidR="00411ECD">
        <w:rPr>
          <w:rFonts w:ascii="Calibri" w:eastAsia="Calibri" w:hAnsi="Calibri" w:cs="Calibri"/>
          <w:b/>
        </w:rPr>
        <w:tab/>
      </w:r>
      <w:r w:rsidR="00411EC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PI: XXXXXX</w:t>
      </w:r>
    </w:p>
    <w:p w14:paraId="05AE782A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11449B9B" w14:textId="53916A38" w:rsidR="00CE38E3" w:rsidRDefault="00E85591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Title: XXXXXXXXXXXXXXX</w:t>
      </w:r>
    </w:p>
    <w:p w14:paraId="10125391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2A1C9561" w14:textId="77777777" w:rsidR="00CE38E3" w:rsidRPr="002223C9" w:rsidRDefault="00CE38E3" w:rsidP="00CE38E3">
      <w:pPr>
        <w:rPr>
          <w:u w:val="single"/>
        </w:rPr>
      </w:pPr>
      <w:r w:rsidRPr="002223C9">
        <w:rPr>
          <w:rFonts w:ascii="Calibri" w:eastAsia="Calibri" w:hAnsi="Calibri" w:cs="Calibri"/>
          <w:b/>
          <w:u w:val="single"/>
        </w:rPr>
        <w:t>Staff Contact Information:</w:t>
      </w:r>
    </w:p>
    <w:p w14:paraId="259B6A74" w14:textId="48C1112E" w:rsidR="00CE38E3" w:rsidRPr="003858F8" w:rsidRDefault="00CE38E3" w:rsidP="00CE38E3">
      <w:pPr>
        <w:ind w:firstLine="720"/>
        <w:rPr>
          <w:rFonts w:ascii="Calibri" w:eastAsia="Calibri" w:hAnsi="Calibri" w:cs="Calibri"/>
          <w:bCs/>
        </w:rPr>
      </w:pPr>
      <w:r w:rsidRPr="1D6C6338">
        <w:rPr>
          <w:rFonts w:ascii="Calibri" w:eastAsia="Calibri" w:hAnsi="Calibri" w:cs="Calibri"/>
          <w:b/>
          <w:bCs/>
        </w:rPr>
        <w:t xml:space="preserve">PI:  </w:t>
      </w:r>
      <w:r w:rsidR="00E85591">
        <w:rPr>
          <w:rFonts w:ascii="Calibri" w:eastAsia="Calibri" w:hAnsi="Calibri" w:cs="Calibri"/>
        </w:rPr>
        <w:t>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591">
        <w:tab/>
      </w:r>
      <w:r w:rsidRPr="1D6C6338">
        <w:rPr>
          <w:rFonts w:ascii="Calibri" w:eastAsia="Calibri" w:hAnsi="Calibri" w:cs="Calibri"/>
        </w:rPr>
        <w:t xml:space="preserve">Mobile: </w:t>
      </w:r>
      <w:r w:rsidR="00E85591">
        <w:rPr>
          <w:rFonts w:ascii="Calibri" w:eastAsia="Calibri" w:hAnsi="Calibri" w:cs="Calibri"/>
        </w:rPr>
        <w:t xml:space="preserve"> </w:t>
      </w:r>
    </w:p>
    <w:p w14:paraId="75EF4AA4" w14:textId="77777777" w:rsidR="00CE38E3" w:rsidRDefault="00CE38E3" w:rsidP="00CE38E3">
      <w:pPr>
        <w:ind w:firstLine="720"/>
        <w:rPr>
          <w:rFonts w:ascii="Calibri" w:eastAsia="Calibri" w:hAnsi="Calibri" w:cs="Calibri"/>
          <w:bCs/>
        </w:rPr>
      </w:pPr>
    </w:p>
    <w:p w14:paraId="780F76D4" w14:textId="21EA6ED8" w:rsidR="00CE38E3" w:rsidRPr="003858F8" w:rsidRDefault="00CE38E3" w:rsidP="00CE38E3">
      <w:pPr>
        <w:ind w:firstLine="720"/>
        <w:rPr>
          <w:rFonts w:ascii="Calibri" w:eastAsia="Calibri" w:hAnsi="Calibri" w:cs="Calibri"/>
          <w:bCs/>
        </w:rPr>
      </w:pPr>
      <w:r w:rsidRPr="003858F8">
        <w:rPr>
          <w:rFonts w:ascii="Calibri" w:eastAsia="Calibri" w:hAnsi="Calibri" w:cs="Calibri"/>
          <w:b/>
        </w:rPr>
        <w:t>Study Coordinator</w:t>
      </w:r>
      <w:r>
        <w:rPr>
          <w:rFonts w:ascii="Calibri" w:eastAsia="Calibri" w:hAnsi="Calibri" w:cs="Calibri"/>
          <w:b/>
        </w:rPr>
        <w:t xml:space="preserve">: </w:t>
      </w:r>
      <w:r w:rsidR="00E85591">
        <w:rPr>
          <w:rFonts w:ascii="Calibri" w:eastAsia="Calibri" w:hAnsi="Calibri" w:cs="Calibri"/>
          <w:bCs/>
        </w:rPr>
        <w:t xml:space="preserve">XXXXXXX </w:t>
      </w:r>
      <w:r w:rsidR="00E85591">
        <w:rPr>
          <w:rFonts w:ascii="Calibri" w:eastAsia="Calibri" w:hAnsi="Calibri" w:cs="Calibri"/>
          <w:bCs/>
        </w:rPr>
        <w:tab/>
      </w:r>
      <w:r w:rsidR="00E85591">
        <w:rPr>
          <w:rFonts w:ascii="Calibri" w:eastAsia="Calibri" w:hAnsi="Calibri" w:cs="Calibri"/>
          <w:bCs/>
        </w:rPr>
        <w:tab/>
      </w:r>
      <w:r w:rsidR="00E85591">
        <w:rPr>
          <w:rFonts w:ascii="Calibri" w:eastAsia="Calibri" w:hAnsi="Calibri" w:cs="Calibri"/>
          <w:bCs/>
        </w:rPr>
        <w:tab/>
      </w:r>
      <w:r w:rsidR="00E85591">
        <w:rPr>
          <w:rFonts w:ascii="Calibri" w:eastAsia="Calibri" w:hAnsi="Calibri" w:cs="Calibri"/>
          <w:bCs/>
        </w:rPr>
        <w:tab/>
      </w:r>
      <w:r w:rsidR="00E85591">
        <w:rPr>
          <w:rFonts w:ascii="Calibri" w:eastAsia="Calibri" w:hAnsi="Calibri" w:cs="Calibri"/>
          <w:bCs/>
        </w:rPr>
        <w:tab/>
        <w:t>Mobile: XXXXXXX</w:t>
      </w:r>
    </w:p>
    <w:p w14:paraId="044E8999" w14:textId="058793CF" w:rsidR="00CE38E3" w:rsidRDefault="00CE38E3" w:rsidP="00CE38E3">
      <w:pPr>
        <w:ind w:left="1440" w:firstLine="720"/>
        <w:rPr>
          <w:rFonts w:ascii="Calibri" w:eastAsia="Calibri" w:hAnsi="Calibri" w:cs="Calibri"/>
          <w:bCs/>
        </w:rPr>
      </w:pPr>
      <w:r w:rsidRPr="1D6C6338">
        <w:rPr>
          <w:rFonts w:ascii="Calibri" w:eastAsia="Calibri" w:hAnsi="Calibri" w:cs="Calibri"/>
        </w:rPr>
        <w:t xml:space="preserve">  </w:t>
      </w:r>
    </w:p>
    <w:p w14:paraId="52CC751B" w14:textId="77777777" w:rsidR="00CE38E3" w:rsidRDefault="00CE38E3" w:rsidP="00CE38E3">
      <w:pPr>
        <w:rPr>
          <w:rFonts w:ascii="Calibri" w:eastAsia="Calibri" w:hAnsi="Calibri" w:cs="Calibri"/>
          <w:bCs/>
        </w:rPr>
      </w:pPr>
    </w:p>
    <w:p w14:paraId="08B5703E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Date: 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Time: __________________</w:t>
      </w:r>
    </w:p>
    <w:p w14:paraId="339FAF6D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1019A538" w14:textId="7724A9AB" w:rsidR="00CE38E3" w:rsidRDefault="00CE38E3" w:rsidP="00CE38E3">
      <w:pPr>
        <w:rPr>
          <w:rFonts w:ascii="Calibri" w:eastAsia="Calibri" w:hAnsi="Calibri" w:cs="Calibri"/>
          <w:b/>
        </w:rPr>
      </w:pPr>
      <w:r w:rsidRPr="00133ED3">
        <w:rPr>
          <w:rFonts w:ascii="Calibri" w:eastAsia="Calibri" w:hAnsi="Calibri" w:cs="Calibri"/>
          <w:b/>
        </w:rPr>
        <w:t xml:space="preserve">Adverse Drug Events including allergies: </w:t>
      </w:r>
      <w:r w:rsidR="00183B93" w:rsidRPr="00133ED3">
        <w:rPr>
          <w:rFonts w:ascii="Calibri" w:eastAsia="Calibri" w:hAnsi="Calibri" w:cs="Calibri"/>
          <w:b/>
        </w:rPr>
        <w:t xml:space="preserve"> </w:t>
      </w:r>
      <w:r w:rsidRPr="00133ED3">
        <w:rPr>
          <w:rFonts w:ascii="Calibri" w:eastAsia="Calibri" w:hAnsi="Calibri" w:cs="Calibri"/>
          <w:b/>
        </w:rPr>
        <w:t>__________________</w:t>
      </w:r>
    </w:p>
    <w:p w14:paraId="42E406CC" w14:textId="77C3465A" w:rsidR="00CE38E3" w:rsidRPr="00133ED3" w:rsidRDefault="0054079D" w:rsidP="000404A6">
      <w:pPr>
        <w:spacing w:line="276" w:lineRule="auto"/>
        <w:ind w:left="2790" w:firstLine="90"/>
        <w:rPr>
          <w:rFonts w:ascii="Calibri" w:eastAsia="Calibri" w:hAnsi="Calibri" w:cs="Calibri"/>
        </w:rPr>
      </w:pPr>
      <w:r>
        <w:rPr>
          <w:rFonts w:ascii="Calibri" w:hAnsi="Calibri" w:cs="Calibri"/>
          <w:sz w:val="22"/>
        </w:rPr>
        <w:t xml:space="preserve">          </w:t>
      </w:r>
      <w:r w:rsidRPr="00783C24">
        <w:rPr>
          <w:rFonts w:ascii="Wingdings" w:eastAsia="Wingdings" w:hAnsi="Wingdings" w:cs="Wingdings"/>
          <w:sz w:val="22"/>
        </w:rPr>
        <w:t></w:t>
      </w:r>
      <w:r>
        <w:rPr>
          <w:rFonts w:ascii="Calibri" w:hAnsi="Calibri" w:cs="Calibri"/>
          <w:sz w:val="22"/>
        </w:rPr>
        <w:t xml:space="preserve"> </w:t>
      </w:r>
      <w:r w:rsidR="00133ED3" w:rsidRPr="00133ED3">
        <w:rPr>
          <w:rFonts w:ascii="Calibri" w:eastAsia="Calibri" w:hAnsi="Calibri" w:cs="Calibri"/>
        </w:rPr>
        <w:t>None</w:t>
      </w:r>
      <w:r w:rsidR="00183B93">
        <w:rPr>
          <w:rFonts w:ascii="Calibri" w:eastAsia="Calibri" w:hAnsi="Calibri" w:cs="Calibri"/>
        </w:rPr>
        <w:t xml:space="preserve">                                                </w:t>
      </w:r>
    </w:p>
    <w:p w14:paraId="40E59574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Non-drug allergies: __________________</w:t>
      </w:r>
    </w:p>
    <w:p w14:paraId="0F8F023B" w14:textId="0C43BD00" w:rsidR="00CE38E3" w:rsidRPr="00CE6AFE" w:rsidRDefault="0054079D" w:rsidP="00CE6AFE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 w:rsidRPr="00783C24">
        <w:rPr>
          <w:rFonts w:ascii="Wingdings" w:eastAsia="Wingdings" w:hAnsi="Wingdings" w:cs="Wingdings"/>
          <w:sz w:val="22"/>
        </w:rPr>
        <w:t></w:t>
      </w:r>
      <w:r>
        <w:rPr>
          <w:rFonts w:ascii="Calibri" w:hAnsi="Calibri" w:cs="Calibri"/>
          <w:sz w:val="22"/>
        </w:rPr>
        <w:t xml:space="preserve"> </w:t>
      </w:r>
      <w:r w:rsidR="00133ED3" w:rsidRPr="00133ED3">
        <w:rPr>
          <w:rFonts w:ascii="Calibri" w:eastAsia="Calibri" w:hAnsi="Calibri" w:cs="Calibri"/>
        </w:rPr>
        <w:t>None</w:t>
      </w:r>
    </w:p>
    <w:p w14:paraId="5F60B169" w14:textId="4F52C5AB" w:rsidR="3EFDCD16" w:rsidRDefault="3EFDCD16" w:rsidP="3EFDCD16">
      <w:pPr>
        <w:pStyle w:val="ListParagraph"/>
        <w:rPr>
          <w:b/>
          <w:bCs/>
        </w:rPr>
      </w:pPr>
    </w:p>
    <w:p w14:paraId="7C55492D" w14:textId="3D3E1184" w:rsidR="00CE38E3" w:rsidRPr="00C20BDE" w:rsidRDefault="00CE38E3" w:rsidP="00CE38E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1D6C6338">
        <w:rPr>
          <w:rFonts w:ascii="Calibri" w:eastAsia="Calibri" w:hAnsi="Calibri" w:cs="Calibri"/>
          <w:b/>
          <w:bCs/>
          <w:sz w:val="28"/>
          <w:szCs w:val="28"/>
        </w:rPr>
        <w:t xml:space="preserve">Study Orders </w:t>
      </w:r>
    </w:p>
    <w:p w14:paraId="6D2C40A8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5B957A7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Study PID: __________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Visit ID: __________</w:t>
      </w:r>
    </w:p>
    <w:p w14:paraId="42648DCA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26A05C58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Diagnosis: </w:t>
      </w:r>
      <w:r w:rsidRPr="001F45C8">
        <w:rPr>
          <w:rFonts w:ascii="Calibri" w:eastAsia="Calibri" w:hAnsi="Calibri" w:cs="Calibri"/>
          <w:bCs/>
        </w:rPr>
        <w:t>Study Volunteer</w:t>
      </w:r>
    </w:p>
    <w:p w14:paraId="71036D43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2B83A69E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Condition: </w:t>
      </w:r>
      <w:r w:rsidRPr="001F45C8">
        <w:rPr>
          <w:rFonts w:ascii="Calibri" w:eastAsia="Calibri" w:hAnsi="Calibri" w:cs="Calibri"/>
          <w:bCs/>
        </w:rPr>
        <w:t>Stable</w:t>
      </w:r>
    </w:p>
    <w:p w14:paraId="749BB7DD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14E98988" w14:textId="77777777" w:rsidR="00CE38E3" w:rsidRDefault="00CE38E3" w:rsidP="00CE38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Activity: </w:t>
      </w:r>
      <w:r w:rsidRPr="001F45C8">
        <w:rPr>
          <w:rFonts w:ascii="Calibri" w:eastAsia="Calibri" w:hAnsi="Calibri" w:cs="Calibri"/>
          <w:bCs/>
        </w:rPr>
        <w:t>Ad lib</w:t>
      </w:r>
    </w:p>
    <w:p w14:paraId="5E4DDDC7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6C41FE0C" w14:textId="6803D9D0" w:rsidR="00CE38E3" w:rsidRDefault="00CE38E3" w:rsidP="1D6C6338">
      <w:pPr>
        <w:rPr>
          <w:rFonts w:ascii="Calibri" w:eastAsia="Calibri" w:hAnsi="Calibri" w:cs="Calibri"/>
          <w:b/>
          <w:bCs/>
        </w:rPr>
      </w:pPr>
      <w:r w:rsidRPr="1D6C6338">
        <w:rPr>
          <w:rFonts w:ascii="Calibri" w:eastAsia="Calibri" w:hAnsi="Calibri" w:cs="Calibri"/>
          <w:b/>
          <w:bCs/>
        </w:rPr>
        <w:t>Diet: Fasting</w:t>
      </w:r>
      <w:r w:rsidRPr="1D6C6338">
        <w:rPr>
          <w:rFonts w:ascii="Calibri" w:eastAsia="Calibri" w:hAnsi="Calibri" w:cs="Calibri"/>
        </w:rPr>
        <w:t xml:space="preserve"> for 8 hours, water acceptable prior to blood draw. Snacks and juice after blood draw.</w:t>
      </w:r>
    </w:p>
    <w:p w14:paraId="3ABBFBA2" w14:textId="77777777" w:rsidR="00CE38E3" w:rsidRDefault="00CE38E3" w:rsidP="00CE38E3">
      <w:pPr>
        <w:rPr>
          <w:rFonts w:ascii="Calibri" w:eastAsia="Calibri" w:hAnsi="Calibri" w:cs="Calibri"/>
          <w:b/>
        </w:rPr>
      </w:pPr>
    </w:p>
    <w:p w14:paraId="58B157A2" w14:textId="77777777" w:rsidR="00CE38E3" w:rsidRDefault="00CE38E3" w:rsidP="00CE38E3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BE492E">
        <w:rPr>
          <w:rFonts w:ascii="Calibri" w:eastAsia="Calibri" w:hAnsi="Calibri" w:cs="Calibri"/>
        </w:rPr>
        <w:t>Signed/dated copy of Informed Consent &amp; HIPAA provided to CTSI- Unit 5B.</w:t>
      </w:r>
    </w:p>
    <w:p w14:paraId="267BBD44" w14:textId="77777777" w:rsidR="00CE38E3" w:rsidRPr="00BE492E" w:rsidRDefault="00CE38E3" w:rsidP="00CE38E3">
      <w:pPr>
        <w:pStyle w:val="ListParagraph"/>
        <w:rPr>
          <w:rFonts w:ascii="Calibri" w:eastAsia="Calibri" w:hAnsi="Calibri" w:cs="Calibri"/>
        </w:rPr>
      </w:pPr>
    </w:p>
    <w:p w14:paraId="2260BFCB" w14:textId="70728916" w:rsidR="00CE38E3" w:rsidRDefault="00CE38E3" w:rsidP="1D6C6338">
      <w:pPr>
        <w:numPr>
          <w:ilvl w:val="0"/>
          <w:numId w:val="9"/>
        </w:numPr>
        <w:rPr>
          <w:rFonts w:ascii="Calibri" w:hAnsi="Calibri" w:cs="Calibri"/>
        </w:rPr>
      </w:pPr>
      <w:r w:rsidRPr="1D6C6338">
        <w:rPr>
          <w:rFonts w:ascii="Calibri" w:hAnsi="Calibri" w:cs="Calibri"/>
          <w:i/>
          <w:iCs/>
        </w:rPr>
        <w:t xml:space="preserve">For women </w:t>
      </w:r>
      <w:r w:rsidRPr="1D6C6338">
        <w:rPr>
          <w:rFonts w:ascii="Calibri" w:hAnsi="Calibri" w:cs="Calibri"/>
          <w:i/>
          <w:iCs/>
          <w:u w:val="single"/>
        </w:rPr>
        <w:t>&lt;</w:t>
      </w:r>
      <w:r w:rsidRPr="1D6C6338">
        <w:rPr>
          <w:rFonts w:ascii="Calibri" w:hAnsi="Calibri" w:cs="Calibri"/>
          <w:i/>
          <w:iCs/>
        </w:rPr>
        <w:t xml:space="preserve"> 55 y/o who request optional UPT</w:t>
      </w:r>
      <w:r w:rsidRPr="1D6C6338">
        <w:rPr>
          <w:rFonts w:ascii="Calibri" w:hAnsi="Calibri" w:cs="Calibri"/>
        </w:rPr>
        <w:t>: collect urine prior to blood collection.  If UPT positive notify PI, CRC will reduce blood volume to 50mL, but participant is still eligible to participate.</w:t>
      </w:r>
      <w:r w:rsidR="00793981" w:rsidRPr="1D6C6338">
        <w:rPr>
          <w:rFonts w:ascii="Calibri" w:hAnsi="Calibri" w:cs="Calibri"/>
        </w:rPr>
        <w:t xml:space="preserve"> Save Urine for ZFGH clinical lab specimen</w:t>
      </w:r>
      <w:r w:rsidR="00411ECD" w:rsidRPr="1D6C6338">
        <w:rPr>
          <w:rFonts w:ascii="Calibri" w:hAnsi="Calibri" w:cs="Calibri"/>
        </w:rPr>
        <w:t>.</w:t>
      </w:r>
    </w:p>
    <w:p w14:paraId="173CD5F2" w14:textId="3ED24A6C" w:rsidR="00411ECD" w:rsidRPr="00411ECD" w:rsidRDefault="00411ECD" w:rsidP="00411ECD">
      <w:pPr>
        <w:numPr>
          <w:ilvl w:val="0"/>
          <w:numId w:val="9"/>
        </w:numPr>
        <w:rPr>
          <w:rFonts w:ascii="Calibri" w:hAnsi="Calibri" w:cs="Calibri"/>
        </w:rPr>
      </w:pPr>
      <w:r w:rsidRPr="1D6C6338">
        <w:rPr>
          <w:rFonts w:ascii="Calibri" w:eastAsia="Calibri" w:hAnsi="Calibri" w:cs="Calibri"/>
          <w:b/>
          <w:bCs/>
          <w:u w:val="single"/>
        </w:rPr>
        <w:t xml:space="preserve">Physical Assessments. </w:t>
      </w:r>
      <w:r w:rsidRPr="1D6C6338">
        <w:rPr>
          <w:rFonts w:ascii="Calibri" w:eastAsia="Calibri" w:hAnsi="Calibri" w:cs="Calibri"/>
        </w:rPr>
        <w:t xml:space="preserve"> please collect/perform the following checked items:</w:t>
      </w:r>
    </w:p>
    <w:p w14:paraId="13E868BA" w14:textId="77777777" w:rsidR="00411ECD" w:rsidRDefault="00411ECD" w:rsidP="00411ECD">
      <w:pPr>
        <w:rPr>
          <w:rFonts w:ascii="Calibri" w:eastAsia="Calibri" w:hAnsi="Calibri" w:cs="Calibri"/>
          <w:b/>
        </w:rPr>
      </w:pPr>
    </w:p>
    <w:p w14:paraId="560669CE" w14:textId="239B549A" w:rsidR="00411ECD" w:rsidRDefault="00411ECD" w:rsidP="00411ECD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621B3A3A">
        <w:rPr>
          <w:rFonts w:ascii="Calibri" w:eastAsia="Calibri" w:hAnsi="Calibri" w:cs="Calibri"/>
        </w:rPr>
        <w:t>Standing height</w:t>
      </w:r>
      <w:r w:rsidR="00CE6AFE">
        <w:rPr>
          <w:rFonts w:ascii="Calibri" w:eastAsia="Calibri" w:hAnsi="Calibri" w:cs="Calibri"/>
        </w:rPr>
        <w:t xml:space="preserve"> without shoes</w:t>
      </w:r>
      <w:r w:rsidRPr="621B3A3A">
        <w:rPr>
          <w:rFonts w:ascii="Calibri" w:eastAsia="Calibri" w:hAnsi="Calibri" w:cs="Calibri"/>
        </w:rPr>
        <w:t xml:space="preserve"> (unit: inches to one decimal point)</w:t>
      </w:r>
      <w:r w:rsidR="00CE6AFE">
        <w:rPr>
          <w:rFonts w:ascii="Calibri" w:eastAsia="Calibri" w:hAnsi="Calibri" w:cs="Calibri"/>
        </w:rPr>
        <w:t xml:space="preserve"> </w:t>
      </w:r>
    </w:p>
    <w:p w14:paraId="62E65D9A" w14:textId="066AA35B" w:rsidR="00411ECD" w:rsidRDefault="00411ECD" w:rsidP="00411ECD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621B3A3A">
        <w:rPr>
          <w:rFonts w:ascii="Calibri" w:eastAsia="Calibri" w:hAnsi="Calibri" w:cs="Calibri"/>
        </w:rPr>
        <w:t>Weight</w:t>
      </w:r>
      <w:r w:rsidR="00CE6AFE">
        <w:rPr>
          <w:rFonts w:ascii="Calibri" w:eastAsia="Calibri" w:hAnsi="Calibri" w:cs="Calibri"/>
        </w:rPr>
        <w:t xml:space="preserve"> without shoes</w:t>
      </w:r>
      <w:r w:rsidRPr="621B3A3A">
        <w:rPr>
          <w:rFonts w:ascii="Calibri" w:eastAsia="Calibri" w:hAnsi="Calibri" w:cs="Calibri"/>
        </w:rPr>
        <w:t xml:space="preserve"> (unit: </w:t>
      </w:r>
      <w:proofErr w:type="spellStart"/>
      <w:r w:rsidRPr="621B3A3A">
        <w:rPr>
          <w:rFonts w:ascii="Calibri" w:eastAsia="Calibri" w:hAnsi="Calibri" w:cs="Calibri"/>
        </w:rPr>
        <w:t>lb</w:t>
      </w:r>
      <w:proofErr w:type="spellEnd"/>
      <w:r w:rsidRPr="621B3A3A">
        <w:rPr>
          <w:rFonts w:ascii="Calibri" w:eastAsia="Calibri" w:hAnsi="Calibri" w:cs="Calibri"/>
        </w:rPr>
        <w:t xml:space="preserve"> to one decimal point)</w:t>
      </w:r>
    </w:p>
    <w:p w14:paraId="7E6B79F2" w14:textId="21A8C6FB" w:rsidR="00411ECD" w:rsidRPr="00411ECD" w:rsidRDefault="00411ECD" w:rsidP="00411ECD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411ECD">
        <w:rPr>
          <w:rFonts w:ascii="Calibri" w:eastAsia="Calibri" w:hAnsi="Calibri" w:cs="Calibri"/>
        </w:rPr>
        <w:t>Waist circumference (unit: cm to the nearest 0.1cm)</w:t>
      </w:r>
    </w:p>
    <w:p w14:paraId="182D61C2" w14:textId="44098FA2" w:rsidR="00411ECD" w:rsidRDefault="00411ECD" w:rsidP="00411ECD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1D6C6338">
        <w:rPr>
          <w:rFonts w:ascii="Calibri" w:eastAsia="Calibri" w:hAnsi="Calibri" w:cs="Calibri"/>
        </w:rPr>
        <w:t xml:space="preserve">Vital signs: respiration rate, oxygen saturation at rest, heart rate, blood pressure. </w:t>
      </w:r>
    </w:p>
    <w:p w14:paraId="345BCC6A" w14:textId="5F978EDF" w:rsidR="00CE6AFE" w:rsidRPr="00CE6AFE" w:rsidRDefault="00CE6AFE" w:rsidP="00CE6AFE">
      <w:pPr>
        <w:numPr>
          <w:ilvl w:val="1"/>
          <w:numId w:val="5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vitals are: </w:t>
      </w:r>
      <w:r w:rsidRPr="00CE6AFE">
        <w:rPr>
          <w:rFonts w:ascii="Calibri" w:eastAsia="Calibri" w:hAnsi="Calibri" w:cs="Calibri"/>
        </w:rPr>
        <w:t xml:space="preserve">HR &gt; 140 or &lt;40 bpm, </w:t>
      </w:r>
      <w:r>
        <w:rPr>
          <w:rFonts w:ascii="Calibri" w:eastAsia="Calibri" w:hAnsi="Calibri" w:cs="Calibri"/>
        </w:rPr>
        <w:t xml:space="preserve">SBP &gt;200 or &lt;80 mmHg, O2 sat &lt;85% on RA, please repeat. If persist, call study PI. </w:t>
      </w:r>
    </w:p>
    <w:p w14:paraId="3F84FD25" w14:textId="17D8F123" w:rsidR="00411ECD" w:rsidRPr="00411ECD" w:rsidRDefault="00411ECD" w:rsidP="1D6C6338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Bidi"/>
        </w:rPr>
      </w:pPr>
      <w:r w:rsidRPr="1D6C6338">
        <w:rPr>
          <w:rFonts w:asciiTheme="minorHAnsi" w:eastAsia="Calibri" w:hAnsiTheme="minorHAnsi" w:cstheme="minorBidi"/>
        </w:rPr>
        <w:t xml:space="preserve">Active standing test- unit: obtain blood pressure and heart rate after each </w:t>
      </w:r>
      <w:proofErr w:type="spellStart"/>
      <w:r w:rsidRPr="1D6C6338">
        <w:rPr>
          <w:rFonts w:asciiTheme="minorHAnsi" w:eastAsia="Calibri" w:hAnsiTheme="minorHAnsi" w:cstheme="minorBidi"/>
        </w:rPr>
        <w:t>timepoint</w:t>
      </w:r>
      <w:proofErr w:type="spellEnd"/>
      <w:r w:rsidRPr="1D6C6338">
        <w:rPr>
          <w:rFonts w:asciiTheme="minorHAnsi" w:eastAsia="Calibri" w:hAnsiTheme="minorHAnsi" w:cstheme="minorBidi"/>
        </w:rPr>
        <w:t xml:space="preserve"> and record </w:t>
      </w:r>
    </w:p>
    <w:p w14:paraId="45774F8B" w14:textId="0C50B778" w:rsidR="00411ECD" w:rsidRPr="00411ECD" w:rsidRDefault="00411ECD" w:rsidP="00411ECD">
      <w:pPr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lastRenderedPageBreak/>
        <w:t>Lying for 5 minu</w:t>
      </w:r>
      <w:r w:rsidR="00C0779C">
        <w:rPr>
          <w:rFonts w:asciiTheme="minorHAnsi" w:hAnsiTheme="minorHAnsi" w:cstheme="minorHAnsi"/>
        </w:rPr>
        <w:t>tes</w:t>
      </w:r>
    </w:p>
    <w:p w14:paraId="4CC0D9DF" w14:textId="4594ED8D" w:rsidR="00411ECD" w:rsidRPr="00411ECD" w:rsidRDefault="00411ECD" w:rsidP="00411ECD">
      <w:pPr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Standing for 1 min</w:t>
      </w:r>
      <w:r w:rsidR="00C0779C">
        <w:rPr>
          <w:rFonts w:asciiTheme="minorHAnsi" w:hAnsiTheme="minorHAnsi" w:cstheme="minorHAnsi"/>
        </w:rPr>
        <w:t>ute</w:t>
      </w:r>
    </w:p>
    <w:p w14:paraId="6D47CA4D" w14:textId="4FF3F40C" w:rsidR="00411ECD" w:rsidRPr="00C0779C" w:rsidRDefault="00C0779C" w:rsidP="00411ECD">
      <w:pPr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Standing for 3 minutes</w:t>
      </w:r>
    </w:p>
    <w:p w14:paraId="5CE64268" w14:textId="31C54F56" w:rsidR="00C0779C" w:rsidRPr="00C0779C" w:rsidRDefault="00C0779C" w:rsidP="00411ECD">
      <w:pPr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Standing for 5 minutes</w:t>
      </w:r>
    </w:p>
    <w:p w14:paraId="6441A145" w14:textId="2F0C7ED1" w:rsidR="00CE38E3" w:rsidRDefault="00C0779C" w:rsidP="3EFDCD16">
      <w:pPr>
        <w:numPr>
          <w:ilvl w:val="1"/>
          <w:numId w:val="5"/>
        </w:numPr>
        <w:spacing w:line="276" w:lineRule="auto"/>
        <w:rPr>
          <w:rFonts w:asciiTheme="minorHAnsi" w:eastAsia="Calibri" w:hAnsiTheme="minorHAnsi" w:cstheme="minorBidi"/>
        </w:rPr>
      </w:pPr>
      <w:r w:rsidRPr="3EFDCD16">
        <w:rPr>
          <w:rFonts w:asciiTheme="minorHAnsi" w:hAnsiTheme="minorHAnsi" w:cstheme="minorBidi"/>
        </w:rPr>
        <w:t>Standing for 10 minutes</w:t>
      </w:r>
    </w:p>
    <w:p w14:paraId="57576CF7" w14:textId="7F21D773" w:rsidR="00CE38E3" w:rsidRDefault="3EFDCD16" w:rsidP="3EFDCD16">
      <w:pPr>
        <w:spacing w:line="276" w:lineRule="auto"/>
      </w:pPr>
      <w:r w:rsidRPr="3EFDCD16">
        <w:rPr>
          <w:rFonts w:asciiTheme="minorHAnsi" w:hAnsiTheme="minorHAnsi" w:cstheme="minorBidi"/>
        </w:rPr>
        <w:t xml:space="preserve">       4. </w:t>
      </w:r>
      <w:r w:rsidR="00CE38E3" w:rsidRPr="3EFDCD16">
        <w:rPr>
          <w:rFonts w:ascii="Calibri" w:eastAsia="Calibri" w:hAnsi="Calibri" w:cs="Calibri"/>
        </w:rPr>
        <w:t xml:space="preserve">Collect </w:t>
      </w:r>
      <w:proofErr w:type="spellStart"/>
      <w:r w:rsidR="00CE38E3" w:rsidRPr="3EFDCD16">
        <w:rPr>
          <w:rFonts w:ascii="Calibri" w:eastAsia="Calibri" w:hAnsi="Calibri" w:cs="Calibri"/>
        </w:rPr>
        <w:t>Biospecimens</w:t>
      </w:r>
      <w:proofErr w:type="spellEnd"/>
      <w:r w:rsidR="00CE38E3" w:rsidRPr="3EFDCD16">
        <w:rPr>
          <w:rFonts w:ascii="Calibri" w:eastAsia="Calibri" w:hAnsi="Calibri" w:cs="Calibri"/>
        </w:rPr>
        <w:t>. Please collect/perform the following checked items:</w:t>
      </w:r>
    </w:p>
    <w:p w14:paraId="1285E2FB" w14:textId="792C67D4" w:rsidR="00CE38E3" w:rsidRDefault="00CE38E3" w:rsidP="3EFDCD16">
      <w:pPr>
        <w:spacing w:line="276" w:lineRule="auto"/>
      </w:pPr>
    </w:p>
    <w:p w14:paraId="31E3ABF7" w14:textId="7522EB30" w:rsidR="00CE38E3" w:rsidRDefault="3EFDCD16" w:rsidP="3EFDCD16">
      <w:pPr>
        <w:spacing w:line="276" w:lineRule="auto"/>
        <w:rPr>
          <w:rFonts w:ascii="Calibri" w:eastAsia="Calibri" w:hAnsi="Calibri" w:cs="Calibri"/>
          <w:b/>
          <w:bCs/>
          <w:u w:val="single"/>
        </w:rPr>
      </w:pPr>
      <w:r w:rsidRPr="3EFDCD16">
        <w:rPr>
          <w:rFonts w:asciiTheme="minorHAnsi" w:hAnsiTheme="minorHAnsi" w:cstheme="minorBidi"/>
        </w:rPr>
        <w:t xml:space="preserve"> </w:t>
      </w:r>
      <w:r w:rsidR="00CE38E3">
        <w:tab/>
      </w:r>
      <w:r w:rsidR="00CE38E3" w:rsidRPr="3EFDCD16">
        <w:rPr>
          <w:rFonts w:ascii="Calibri" w:eastAsia="Calibri" w:hAnsi="Calibri" w:cs="Calibri"/>
          <w:b/>
          <w:bCs/>
          <w:u w:val="single"/>
        </w:rPr>
        <w:t xml:space="preserve">Blood/Urine Collection for ZSFG Clinical Lab, Charge to: ACCT </w:t>
      </w:r>
      <w:r w:rsidR="00CE6AFE">
        <w:rPr>
          <w:rFonts w:ascii="Calibri" w:eastAsia="Calibri" w:hAnsi="Calibri" w:cs="Calibri"/>
          <w:b/>
          <w:bCs/>
          <w:u w:val="single"/>
        </w:rPr>
        <w:t>RCVR_99</w:t>
      </w:r>
      <w:r w:rsidR="00CE38E3" w:rsidRPr="3EFDCD16">
        <w:rPr>
          <w:rFonts w:ascii="Calibri" w:eastAsia="Calibri" w:hAnsi="Calibri" w:cs="Calibri"/>
          <w:b/>
          <w:bCs/>
          <w:u w:val="single"/>
        </w:rPr>
        <w:t xml:space="preserve">  </w:t>
      </w:r>
    </w:p>
    <w:p w14:paraId="36638D6D" w14:textId="62282D9C" w:rsidR="00CE38E3" w:rsidRDefault="00CE38E3" w:rsidP="1D6C6338">
      <w:pPr>
        <w:ind w:firstLine="720"/>
        <w:rPr>
          <w:rFonts w:ascii="Calibri" w:eastAsia="Calibri" w:hAnsi="Calibri" w:cs="Calibri"/>
        </w:rPr>
      </w:pPr>
      <w:r w:rsidRPr="3EFDCD16">
        <w:rPr>
          <w:rFonts w:ascii="Calibri" w:eastAsia="Calibri" w:hAnsi="Calibri" w:cs="Calibri"/>
        </w:rPr>
        <w:t>Blood (organized by order of draw):</w:t>
      </w:r>
    </w:p>
    <w:p w14:paraId="528AEA95" w14:textId="6BF46695" w:rsidR="3EFDCD16" w:rsidRDefault="3EFDCD16" w:rsidP="3EFDCD16">
      <w:pPr>
        <w:ind w:firstLine="720"/>
      </w:pPr>
    </w:p>
    <w:p w14:paraId="049001D3" w14:textId="51923FB6" w:rsidR="00CE38E3" w:rsidRPr="006F01DB" w:rsidRDefault="007124DE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6F01DB">
        <w:rPr>
          <w:rFonts w:ascii="Calibri" w:hAnsi="Calibri" w:cs="Calibri"/>
          <w:sz w:val="22"/>
        </w:rPr>
        <w:t>____</w:t>
      </w:r>
      <w:r w:rsidR="00CE38E3" w:rsidRPr="006F01DB">
        <w:rPr>
          <w:rFonts w:ascii="Calibri" w:eastAsia="Calibri" w:hAnsi="Calibri" w:cs="Calibri"/>
        </w:rPr>
        <w:t xml:space="preserve"> x 2.7 mL blue top for D-dimer and PT/PTT/INR</w:t>
      </w:r>
      <w:r w:rsidR="006F01DB" w:rsidRPr="006F01DB">
        <w:rPr>
          <w:rFonts w:ascii="Calibri" w:eastAsia="Calibri" w:hAnsi="Calibri" w:cs="Calibri"/>
        </w:rPr>
        <w:t xml:space="preserve"> (when using a </w:t>
      </w:r>
      <w:r w:rsidR="00811D02" w:rsidRPr="006F01DB">
        <w:rPr>
          <w:rFonts w:ascii="Calibri" w:eastAsia="Calibri" w:hAnsi="Calibri" w:cs="Calibri"/>
        </w:rPr>
        <w:t>butterfly,</w:t>
      </w:r>
      <w:r w:rsidR="006F01DB" w:rsidRPr="006F01DB">
        <w:rPr>
          <w:rFonts w:ascii="Calibri" w:eastAsia="Calibri" w:hAnsi="Calibri" w:cs="Calibri"/>
        </w:rPr>
        <w:t xml:space="preserve"> a small amount of blood must be collected into a discard tube first)</w:t>
      </w:r>
      <w:r w:rsidR="006D4825">
        <w:rPr>
          <w:rFonts w:ascii="Calibri" w:eastAsia="Calibri" w:hAnsi="Calibri" w:cs="Calibri"/>
        </w:rPr>
        <w:t>,</w:t>
      </w:r>
      <w:r w:rsidR="006F01DB" w:rsidRPr="006F01DB">
        <w:rPr>
          <w:rFonts w:ascii="Calibri" w:eastAsia="Calibri" w:hAnsi="Calibri" w:cs="Calibri"/>
        </w:rPr>
        <w:t xml:space="preserve"> _</w:t>
      </w:r>
      <w:r w:rsidR="00CE38E3" w:rsidRPr="006F01DB">
        <w:rPr>
          <w:rFonts w:ascii="Calibri" w:eastAsia="Calibri" w:hAnsi="Calibri" w:cs="Calibri"/>
        </w:rPr>
        <w:t>________</w:t>
      </w:r>
    </w:p>
    <w:p w14:paraId="23A2B8F2" w14:textId="7FC5A4BE" w:rsidR="00CE38E3" w:rsidRPr="006F01DB" w:rsidRDefault="006F01DB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6F01DB">
        <w:rPr>
          <w:rFonts w:ascii="Calibri" w:hAnsi="Calibri" w:cs="Calibri"/>
          <w:sz w:val="22"/>
        </w:rPr>
        <w:t>____</w:t>
      </w:r>
      <w:r w:rsidR="00CE38E3" w:rsidRPr="006F01DB">
        <w:rPr>
          <w:rFonts w:ascii="Calibri" w:eastAsia="Calibri" w:hAnsi="Calibri" w:cs="Calibri"/>
        </w:rPr>
        <w:t xml:space="preserve"> x 5 mL gold top for lipid</w:t>
      </w:r>
      <w:r w:rsidR="00CE6AFE">
        <w:rPr>
          <w:rFonts w:ascii="Calibri" w:eastAsia="Calibri" w:hAnsi="Calibri" w:cs="Calibri"/>
        </w:rPr>
        <w:t xml:space="preserve"> panel-fasting</w:t>
      </w:r>
      <w:r w:rsidR="00CE38E3" w:rsidRPr="006F01DB">
        <w:rPr>
          <w:rFonts w:ascii="Calibri" w:eastAsia="Calibri" w:hAnsi="Calibri" w:cs="Calibri"/>
        </w:rPr>
        <w:t xml:space="preserve">, </w:t>
      </w:r>
      <w:r w:rsidR="00CE6AFE">
        <w:rPr>
          <w:rFonts w:ascii="Calibri" w:eastAsia="Calibri" w:hAnsi="Calibri" w:cs="Calibri"/>
        </w:rPr>
        <w:t>TSH, Free T4</w:t>
      </w:r>
      <w:r w:rsidR="00CE38E3" w:rsidRPr="006F01DB">
        <w:rPr>
          <w:rFonts w:ascii="Calibri" w:eastAsia="Calibri" w:hAnsi="Calibri" w:cs="Calibri"/>
        </w:rPr>
        <w:t>, Comprehensive metabolic panel</w:t>
      </w:r>
      <w:r w:rsidR="00CE6AFE">
        <w:rPr>
          <w:rFonts w:ascii="Calibri" w:eastAsia="Calibri" w:hAnsi="Calibri" w:cs="Calibri"/>
        </w:rPr>
        <w:t xml:space="preserve">, direct bilirubin, </w:t>
      </w:r>
      <w:r w:rsidR="00CE38E3" w:rsidRPr="006F01DB">
        <w:rPr>
          <w:rFonts w:ascii="Calibri" w:eastAsia="Calibri" w:hAnsi="Calibri" w:cs="Calibri"/>
        </w:rPr>
        <w:t xml:space="preserve">cystatin-C, </w:t>
      </w:r>
      <w:proofErr w:type="spellStart"/>
      <w:r w:rsidR="00CE38E3" w:rsidRPr="006F01DB">
        <w:rPr>
          <w:rFonts w:ascii="Calibri" w:eastAsia="Calibri" w:hAnsi="Calibri" w:cs="Calibri"/>
        </w:rPr>
        <w:t>hsCRP</w:t>
      </w:r>
      <w:proofErr w:type="spellEnd"/>
      <w:r w:rsidR="00CE38E3" w:rsidRPr="006F01DB">
        <w:rPr>
          <w:rFonts w:ascii="Calibri" w:eastAsia="Calibri" w:hAnsi="Calibri" w:cs="Calibri"/>
        </w:rPr>
        <w:t xml:space="preserve"> and 25-hydroxy Vitamin D</w:t>
      </w:r>
      <w:r w:rsidR="006D4825">
        <w:rPr>
          <w:rFonts w:ascii="Calibri" w:eastAsia="Calibri" w:hAnsi="Calibri" w:cs="Calibri"/>
        </w:rPr>
        <w:t>,</w:t>
      </w:r>
      <w:r w:rsidR="00CE38E3" w:rsidRPr="006F01DB">
        <w:rPr>
          <w:rFonts w:ascii="Calibri" w:eastAsia="Calibri" w:hAnsi="Calibri" w:cs="Calibri"/>
        </w:rPr>
        <w:t xml:space="preserve"> _________</w:t>
      </w:r>
    </w:p>
    <w:p w14:paraId="28829A76" w14:textId="72A2FD09" w:rsidR="00CE38E3" w:rsidRPr="006F01DB" w:rsidRDefault="006F01DB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6F01DB">
        <w:rPr>
          <w:rFonts w:ascii="Calibri" w:hAnsi="Calibri" w:cs="Calibri"/>
          <w:sz w:val="22"/>
        </w:rPr>
        <w:t>____</w:t>
      </w:r>
      <w:r w:rsidR="00CE38E3" w:rsidRPr="006F01DB">
        <w:rPr>
          <w:rFonts w:ascii="Calibri" w:eastAsia="Calibri" w:hAnsi="Calibri" w:cs="Calibri"/>
        </w:rPr>
        <w:t xml:space="preserve"> x 5 mL gold top for SARS-CoV-2 antibodies</w:t>
      </w:r>
      <w:r w:rsidR="006D4825">
        <w:rPr>
          <w:rFonts w:ascii="Calibri" w:eastAsia="Calibri" w:hAnsi="Calibri" w:cs="Calibri"/>
        </w:rPr>
        <w:t>,</w:t>
      </w:r>
      <w:r w:rsidR="00CE38E3" w:rsidRPr="006F01DB">
        <w:rPr>
          <w:rFonts w:ascii="Calibri" w:eastAsia="Calibri" w:hAnsi="Calibri" w:cs="Calibri"/>
        </w:rPr>
        <w:t xml:space="preserve"> _________</w:t>
      </w:r>
    </w:p>
    <w:p w14:paraId="356C79CF" w14:textId="03C47FAF" w:rsidR="00CE38E3" w:rsidRPr="006F01DB" w:rsidRDefault="006F01DB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6F01DB">
        <w:rPr>
          <w:rFonts w:ascii="Calibri" w:hAnsi="Calibri" w:cs="Calibri"/>
          <w:sz w:val="22"/>
        </w:rPr>
        <w:t>____</w:t>
      </w:r>
      <w:r w:rsidR="00CE38E3" w:rsidRPr="006F01DB">
        <w:rPr>
          <w:rFonts w:ascii="Calibri" w:eastAsia="Calibri" w:hAnsi="Calibri" w:cs="Calibri"/>
        </w:rPr>
        <w:t xml:space="preserve"> x ___ml lithium heparin tube for Troponin </w:t>
      </w:r>
      <w:r w:rsidR="006D4825" w:rsidRPr="006F01DB">
        <w:rPr>
          <w:rFonts w:ascii="Calibri" w:eastAsia="Calibri" w:hAnsi="Calibri" w:cs="Calibri"/>
        </w:rPr>
        <w:t>I</w:t>
      </w:r>
      <w:r w:rsidR="006D4825">
        <w:rPr>
          <w:rFonts w:ascii="Calibri" w:eastAsia="Calibri" w:hAnsi="Calibri" w:cs="Calibri"/>
        </w:rPr>
        <w:t>,</w:t>
      </w:r>
      <w:r w:rsidR="00CE38E3" w:rsidRPr="006F01DB">
        <w:rPr>
          <w:rFonts w:ascii="Calibri" w:eastAsia="Calibri" w:hAnsi="Calibri" w:cs="Calibri"/>
        </w:rPr>
        <w:t>_________</w:t>
      </w:r>
    </w:p>
    <w:p w14:paraId="52F43C23" w14:textId="200C8F32" w:rsidR="00515C75" w:rsidRPr="001137AA" w:rsidRDefault="006F01DB" w:rsidP="001137AA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6F01DB">
        <w:rPr>
          <w:rFonts w:ascii="Calibri" w:hAnsi="Calibri" w:cs="Calibri"/>
          <w:sz w:val="22"/>
        </w:rPr>
        <w:t>____</w:t>
      </w:r>
      <w:r w:rsidR="00CE38E3" w:rsidRPr="006F01DB">
        <w:rPr>
          <w:rFonts w:ascii="Calibri" w:eastAsia="Calibri" w:hAnsi="Calibri" w:cs="Calibri"/>
          <w:color w:val="FF0000"/>
        </w:rPr>
        <w:t xml:space="preserve"> </w:t>
      </w:r>
      <w:r w:rsidR="00CE38E3" w:rsidRPr="006F01DB">
        <w:rPr>
          <w:rFonts w:ascii="Calibri" w:eastAsia="Calibri" w:hAnsi="Calibri" w:cs="Calibri"/>
        </w:rPr>
        <w:t>x 4 mL EDTA for HBA1C and CBC with differential</w:t>
      </w:r>
      <w:r w:rsidR="006D4825">
        <w:rPr>
          <w:rFonts w:ascii="Calibri" w:eastAsia="Calibri" w:hAnsi="Calibri" w:cs="Calibri"/>
        </w:rPr>
        <w:t xml:space="preserve">, </w:t>
      </w:r>
      <w:r w:rsidR="00CE38E3" w:rsidRPr="006F01DB">
        <w:rPr>
          <w:rFonts w:ascii="Calibri" w:eastAsia="Calibri" w:hAnsi="Calibri" w:cs="Calibri"/>
        </w:rPr>
        <w:t>_________</w:t>
      </w:r>
    </w:p>
    <w:p w14:paraId="047DE72A" w14:textId="1CDE3FEB" w:rsidR="00EC7494" w:rsidRDefault="00EC7494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1D6C6338">
        <w:rPr>
          <w:rFonts w:ascii="Calibri" w:eastAsia="Calibri" w:hAnsi="Calibri" w:cs="Calibri"/>
        </w:rPr>
        <w:t>Other: _________</w:t>
      </w:r>
    </w:p>
    <w:p w14:paraId="4869441F" w14:textId="77777777" w:rsidR="006F01DB" w:rsidRDefault="006F01DB" w:rsidP="00CE38E3">
      <w:pPr>
        <w:rPr>
          <w:rFonts w:ascii="Calibri" w:eastAsia="Calibri" w:hAnsi="Calibri" w:cs="Calibri"/>
          <w:b/>
          <w:u w:val="single"/>
        </w:rPr>
      </w:pPr>
    </w:p>
    <w:p w14:paraId="07718B3F" w14:textId="7276EB0E" w:rsidR="00CE38E3" w:rsidRPr="00951E5C" w:rsidRDefault="00057DE5" w:rsidP="3EFDCD16">
      <w:pPr>
        <w:ind w:firstLine="720"/>
        <w:rPr>
          <w:rFonts w:ascii="Calibri" w:eastAsia="Calibri" w:hAnsi="Calibri" w:cs="Calibri"/>
          <w:b/>
          <w:bCs/>
          <w:u w:val="single"/>
        </w:rPr>
      </w:pPr>
      <w:r w:rsidRPr="3EFDCD16">
        <w:rPr>
          <w:rFonts w:ascii="Calibri" w:eastAsia="Calibri" w:hAnsi="Calibri" w:cs="Calibri"/>
          <w:b/>
          <w:bCs/>
          <w:u w:val="single"/>
        </w:rPr>
        <w:t>Blood</w:t>
      </w:r>
      <w:r w:rsidR="00CE38E3" w:rsidRPr="3EFDCD16">
        <w:rPr>
          <w:rFonts w:ascii="Calibri" w:eastAsia="Calibri" w:hAnsi="Calibri" w:cs="Calibri"/>
          <w:b/>
          <w:bCs/>
          <w:u w:val="single"/>
        </w:rPr>
        <w:t xml:space="preserve"> for UCSF Health Clinical Lab/</w:t>
      </w:r>
      <w:r w:rsidR="00CE38E3" w:rsidRPr="3EFDCD16">
        <w:rPr>
          <w:rFonts w:ascii="Calibri" w:eastAsia="Calibri" w:hAnsi="Calibri" w:cs="Calibri"/>
          <w:b/>
          <w:bCs/>
          <w:color w:val="000000" w:themeColor="text1"/>
          <w:u w:val="single"/>
        </w:rPr>
        <w:t>ARUP</w:t>
      </w:r>
      <w:r w:rsidR="00CE38E3" w:rsidRPr="3EFDCD16">
        <w:rPr>
          <w:rFonts w:ascii="Calibri" w:eastAsia="Calibri" w:hAnsi="Calibri" w:cs="Calibri"/>
          <w:b/>
          <w:bCs/>
          <w:u w:val="single"/>
        </w:rPr>
        <w:t xml:space="preserve"> Research Account:  </w:t>
      </w:r>
    </w:p>
    <w:p w14:paraId="29F79248" w14:textId="77777777" w:rsidR="00CE38E3" w:rsidRDefault="00CE38E3" w:rsidP="00CE38E3">
      <w:pPr>
        <w:spacing w:line="276" w:lineRule="auto"/>
        <w:rPr>
          <w:rFonts w:ascii="Calibri" w:eastAsia="Calibri" w:hAnsi="Calibri" w:cs="Calibri"/>
        </w:rPr>
      </w:pPr>
    </w:p>
    <w:p w14:paraId="19B395F2" w14:textId="24631F7D" w:rsidR="00CE38E3" w:rsidRDefault="00CE38E3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_________1 x 5 mL gold top for NT-pro BNP</w:t>
      </w:r>
      <w:r w:rsidR="006D482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_________ </w:t>
      </w:r>
    </w:p>
    <w:p w14:paraId="3153A630" w14:textId="77777777" w:rsidR="00CE38E3" w:rsidRPr="00292EEF" w:rsidRDefault="00CE38E3" w:rsidP="00CE38E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</w:t>
      </w:r>
    </w:p>
    <w:p w14:paraId="711B487D" w14:textId="77777777" w:rsidR="00CE38E3" w:rsidRDefault="00CE38E3" w:rsidP="00CE38E3">
      <w:pPr>
        <w:spacing w:line="276" w:lineRule="auto"/>
        <w:rPr>
          <w:rFonts w:ascii="Calibri" w:eastAsia="Calibri" w:hAnsi="Calibri" w:cs="Calibri"/>
        </w:rPr>
      </w:pPr>
    </w:p>
    <w:p w14:paraId="3D39C72D" w14:textId="77777777" w:rsidR="00057DE5" w:rsidRDefault="00057DE5" w:rsidP="00057DE5">
      <w:pPr>
        <w:ind w:left="6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Blood for Research Storage (organized by order of draw):</w:t>
      </w:r>
    </w:p>
    <w:p w14:paraId="6C9AE43C" w14:textId="77777777" w:rsidR="00057DE5" w:rsidRDefault="00057DE5" w:rsidP="00057DE5">
      <w:pPr>
        <w:ind w:left="630"/>
        <w:rPr>
          <w:rFonts w:ascii="Calibri" w:eastAsia="Calibri" w:hAnsi="Calibri" w:cs="Calibri"/>
          <w:b/>
        </w:rPr>
      </w:pPr>
    </w:p>
    <w:p w14:paraId="0D32B84D" w14:textId="43FE7299" w:rsidR="00057DE5" w:rsidRPr="00A71D20" w:rsidRDefault="00057DE5" w:rsidP="00057DE5">
      <w:pPr>
        <w:numPr>
          <w:ilvl w:val="0"/>
          <w:numId w:val="3"/>
        </w:numPr>
        <w:spacing w:line="276" w:lineRule="auto"/>
        <w:ind w:left="630"/>
        <w:rPr>
          <w:rFonts w:ascii="Calibri" w:eastAsia="Calibri" w:hAnsi="Calibri" w:cs="Calibri"/>
        </w:rPr>
      </w:pPr>
      <w:r w:rsidRPr="00783C24">
        <w:rPr>
          <w:rFonts w:ascii="Calibri" w:hAnsi="Calibri" w:cs="Calibri"/>
          <w:sz w:val="22"/>
        </w:rPr>
        <w:t xml:space="preserve">____ </w:t>
      </w:r>
      <w:r>
        <w:rPr>
          <w:rFonts w:ascii="Calibri" w:eastAsia="Calibri" w:hAnsi="Calibri" w:cs="Calibri"/>
        </w:rPr>
        <w:t xml:space="preserve">x </w:t>
      </w:r>
      <w:r w:rsidRPr="00A71D20">
        <w:rPr>
          <w:rFonts w:ascii="Calibri" w:eastAsia="Calibri" w:hAnsi="Calibri" w:cs="Calibri"/>
        </w:rPr>
        <w:t>8.5 mL SST tubes</w:t>
      </w:r>
      <w:r>
        <w:rPr>
          <w:rFonts w:ascii="Calibri" w:eastAsia="Calibri" w:hAnsi="Calibri" w:cs="Calibri"/>
        </w:rPr>
        <w:t xml:space="preserve"> </w:t>
      </w:r>
    </w:p>
    <w:p w14:paraId="6DD52807" w14:textId="3F34EF49" w:rsidR="00057DE5" w:rsidRDefault="00057DE5" w:rsidP="00057DE5">
      <w:pPr>
        <w:numPr>
          <w:ilvl w:val="0"/>
          <w:numId w:val="3"/>
        </w:numPr>
        <w:spacing w:line="276" w:lineRule="auto"/>
        <w:ind w:left="630"/>
        <w:rPr>
          <w:rFonts w:ascii="Calibri" w:eastAsia="Calibri" w:hAnsi="Calibri" w:cs="Calibri"/>
        </w:rPr>
      </w:pPr>
      <w:r w:rsidRPr="3EFDCD16">
        <w:rPr>
          <w:rFonts w:ascii="Calibri" w:hAnsi="Calibri" w:cs="Calibri"/>
          <w:sz w:val="22"/>
          <w:szCs w:val="22"/>
        </w:rPr>
        <w:t xml:space="preserve">____ </w:t>
      </w:r>
      <w:r w:rsidRPr="3EFDCD16">
        <w:rPr>
          <w:rFonts w:ascii="Calibri" w:eastAsia="Calibri" w:hAnsi="Calibri" w:cs="Calibri"/>
        </w:rPr>
        <w:t>x 8.0 mL CPT tubes</w:t>
      </w:r>
    </w:p>
    <w:p w14:paraId="256D8E61" w14:textId="022F7D97" w:rsidR="00057DE5" w:rsidRDefault="00057DE5" w:rsidP="00057DE5">
      <w:pPr>
        <w:numPr>
          <w:ilvl w:val="0"/>
          <w:numId w:val="3"/>
        </w:numPr>
        <w:spacing w:line="276" w:lineRule="auto"/>
        <w:ind w:left="630"/>
        <w:rPr>
          <w:rFonts w:ascii="Calibri" w:eastAsia="Calibri" w:hAnsi="Calibri" w:cs="Calibri"/>
        </w:rPr>
      </w:pPr>
      <w:r w:rsidRPr="00783C24">
        <w:rPr>
          <w:rFonts w:ascii="Calibri" w:hAnsi="Calibri" w:cs="Calibri"/>
          <w:sz w:val="22"/>
        </w:rPr>
        <w:t xml:space="preserve">____ </w:t>
      </w:r>
      <w:r>
        <w:rPr>
          <w:rFonts w:ascii="Calibri" w:eastAsia="Calibri" w:hAnsi="Calibri" w:cs="Calibri"/>
        </w:rPr>
        <w:t xml:space="preserve">x </w:t>
      </w:r>
      <w:r w:rsidRPr="00A71D20">
        <w:rPr>
          <w:rFonts w:ascii="Calibri" w:eastAsia="Calibri" w:hAnsi="Calibri" w:cs="Calibri"/>
        </w:rPr>
        <w:t xml:space="preserve">2.5 mL </w:t>
      </w:r>
      <w:proofErr w:type="spellStart"/>
      <w:r w:rsidRPr="00A71D20">
        <w:rPr>
          <w:rFonts w:ascii="Calibri" w:eastAsia="Calibri" w:hAnsi="Calibri" w:cs="Calibri"/>
        </w:rPr>
        <w:t>PAXgene</w:t>
      </w:r>
      <w:proofErr w:type="spellEnd"/>
      <w:r w:rsidRPr="00A71D20">
        <w:rPr>
          <w:rFonts w:ascii="Calibri" w:eastAsia="Calibri" w:hAnsi="Calibri" w:cs="Calibri"/>
        </w:rPr>
        <w:t xml:space="preserve"> RNA tube</w:t>
      </w:r>
      <w:r>
        <w:rPr>
          <w:rFonts w:ascii="Calibri" w:eastAsia="Calibri" w:hAnsi="Calibri" w:cs="Calibri"/>
        </w:rPr>
        <w:t xml:space="preserve"> (collected last)</w:t>
      </w:r>
      <w:r w:rsidR="001856C2">
        <w:rPr>
          <w:rFonts w:ascii="Calibri" w:eastAsia="Calibri" w:hAnsi="Calibri" w:cs="Calibri"/>
        </w:rPr>
        <w:t xml:space="preserve"> </w:t>
      </w:r>
    </w:p>
    <w:p w14:paraId="76FBE033" w14:textId="77777777" w:rsidR="00057DE5" w:rsidRPr="00292EEF" w:rsidRDefault="00057DE5" w:rsidP="00057DE5">
      <w:pPr>
        <w:numPr>
          <w:ilvl w:val="0"/>
          <w:numId w:val="3"/>
        </w:numPr>
        <w:spacing w:line="276" w:lineRule="auto"/>
        <w:ind w:left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</w:t>
      </w:r>
    </w:p>
    <w:p w14:paraId="3EB8E76F" w14:textId="77777777" w:rsidR="00CE38E3" w:rsidRDefault="00CE38E3" w:rsidP="00CE38E3">
      <w:pPr>
        <w:spacing w:line="276" w:lineRule="auto"/>
        <w:rPr>
          <w:rFonts w:ascii="Calibri" w:eastAsia="Calibri" w:hAnsi="Calibri" w:cs="Calibri"/>
        </w:rPr>
      </w:pPr>
    </w:p>
    <w:p w14:paraId="03CB0A67" w14:textId="1DB652D0" w:rsidR="00C0779C" w:rsidRPr="00CE6AFE" w:rsidRDefault="00C0779C" w:rsidP="00CE6AFE">
      <w:pPr>
        <w:ind w:firstLine="720"/>
        <w:rPr>
          <w:rFonts w:ascii="Calibri" w:eastAsia="Calibri" w:hAnsi="Calibri" w:cs="Calibri"/>
          <w:b/>
          <w:bCs/>
          <w:u w:val="single"/>
        </w:rPr>
      </w:pPr>
      <w:proofErr w:type="spellStart"/>
      <w:r w:rsidRPr="3EFDCD16">
        <w:rPr>
          <w:rFonts w:ascii="Calibri" w:eastAsia="Calibri" w:hAnsi="Calibri" w:cs="Calibri"/>
          <w:b/>
          <w:bCs/>
          <w:u w:val="single"/>
        </w:rPr>
        <w:t>Biospecimens</w:t>
      </w:r>
      <w:proofErr w:type="spellEnd"/>
      <w:r w:rsidRPr="3EFDCD16">
        <w:rPr>
          <w:rFonts w:ascii="Calibri" w:eastAsia="Calibri" w:hAnsi="Calibri" w:cs="Calibri"/>
          <w:b/>
          <w:bCs/>
          <w:u w:val="single"/>
        </w:rPr>
        <w:t xml:space="preserve"> for Research storage (all materials provided by study team)</w:t>
      </w:r>
    </w:p>
    <w:p w14:paraId="1F5AC02D" w14:textId="77777777" w:rsidR="00C0779C" w:rsidRPr="00A71D20" w:rsidRDefault="00C0779C" w:rsidP="00C0779C">
      <w:pPr>
        <w:ind w:left="630"/>
        <w:rPr>
          <w:rFonts w:ascii="Calibri" w:eastAsia="Calibri" w:hAnsi="Calibri" w:cs="Calibri"/>
          <w:b/>
        </w:rPr>
      </w:pPr>
      <w:r w:rsidRPr="00A71D20">
        <w:rPr>
          <w:rFonts w:ascii="Calibri" w:eastAsia="Calibri" w:hAnsi="Calibri" w:cs="Calibri"/>
          <w:b/>
        </w:rPr>
        <w:t>Nasal:</w:t>
      </w:r>
    </w:p>
    <w:p w14:paraId="778B3F02" w14:textId="66A0BAF6" w:rsidR="00C0779C" w:rsidRPr="00825840" w:rsidRDefault="00C0779C" w:rsidP="00C0779C">
      <w:pPr>
        <w:numPr>
          <w:ilvl w:val="0"/>
          <w:numId w:val="3"/>
        </w:numPr>
        <w:spacing w:line="276" w:lineRule="auto"/>
        <w:ind w:left="630"/>
        <w:rPr>
          <w:rFonts w:ascii="Calibri" w:eastAsia="Calibri" w:hAnsi="Calibri" w:cs="Calibri"/>
        </w:rPr>
      </w:pPr>
      <w:r w:rsidRPr="621B3A3A">
        <w:rPr>
          <w:rFonts w:ascii="Calibri" w:eastAsia="Calibri" w:hAnsi="Calibri" w:cs="Calibri"/>
        </w:rPr>
        <w:t xml:space="preserve">Nasopharyngeal swab (perform unilaterally, using any nostril of the participant’s choosing). </w:t>
      </w:r>
      <w:r w:rsidRPr="621B3A3A">
        <w:rPr>
          <w:rFonts w:asciiTheme="minorHAnsi" w:hAnsiTheme="minorHAnsi" w:cstheme="minorBidi"/>
        </w:rPr>
        <w:t>Insert swab to a distance that is equivalent from the ear to the nostril of the participant or until resistance is encountered. Rotate the swab in place for 5 seconds</w:t>
      </w:r>
    </w:p>
    <w:p w14:paraId="33672AC5" w14:textId="1BD3DEC5" w:rsidR="00AD21B4" w:rsidRPr="00825840" w:rsidRDefault="00C0779C" w:rsidP="00825840">
      <w:p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="00F648C4" w:rsidRPr="003636BD">
        <w:rPr>
          <w:rFonts w:asciiTheme="minorHAnsi" w:eastAsia="Calibri" w:hAnsiTheme="minorHAnsi" w:cstheme="minorHAnsi"/>
        </w:rPr>
        <w:t>.</w:t>
      </w:r>
      <w:r w:rsidR="00F648C4" w:rsidRPr="003636BD">
        <w:rPr>
          <w:rFonts w:asciiTheme="minorHAnsi" w:hAnsiTheme="minorHAnsi" w:cstheme="minorHAnsi"/>
        </w:rPr>
        <w:t xml:space="preserve"> </w:t>
      </w:r>
      <w:r w:rsidR="00F648C4" w:rsidRPr="003636BD">
        <w:rPr>
          <w:rFonts w:asciiTheme="minorHAnsi" w:eastAsia="Calibri" w:hAnsiTheme="minorHAnsi" w:cstheme="minorHAnsi"/>
        </w:rPr>
        <w:t>Study team will administer questionnaires</w:t>
      </w:r>
    </w:p>
    <w:sectPr w:rsidR="00AD21B4" w:rsidRPr="00825840" w:rsidSect="00AD2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7BED" w14:textId="77777777" w:rsidR="003738BD" w:rsidRDefault="003738BD" w:rsidP="00407FD2">
      <w:r>
        <w:separator/>
      </w:r>
    </w:p>
  </w:endnote>
  <w:endnote w:type="continuationSeparator" w:id="0">
    <w:p w14:paraId="73A707E3" w14:textId="77777777" w:rsidR="003738BD" w:rsidRDefault="003738BD" w:rsidP="004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8E14" w14:textId="77777777" w:rsidR="00E85591" w:rsidRDefault="00E85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E9CE" w14:textId="294CF181" w:rsidR="008C0076" w:rsidRDefault="008C0076" w:rsidP="007B1DBC">
    <w:pPr>
      <w:pStyle w:val="Footer"/>
      <w:rPr>
        <w:rFonts w:ascii="Calibri" w:hAnsi="Calibri" w:cs="Calibri"/>
        <w:sz w:val="24"/>
      </w:rPr>
    </w:pPr>
  </w:p>
  <w:p w14:paraId="7B3FBAA6" w14:textId="77F815AA" w:rsidR="00E85591" w:rsidRDefault="0024467D" w:rsidP="007B1DBC">
    <w:pPr>
      <w:pStyle w:val="Footer"/>
      <w:rPr>
        <w:rFonts w:ascii="Calibri" w:hAnsi="Calibri" w:cs="Calibri"/>
        <w:sz w:val="24"/>
      </w:rPr>
    </w:pPr>
    <w:r>
      <w:rPr>
        <w:rFonts w:ascii="Calibri" w:hAnsi="Calibri" w:cs="Calibr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6BC87" wp14:editId="28CC5D37">
              <wp:simplePos x="0" y="0"/>
              <wp:positionH relativeFrom="margin">
                <wp:posOffset>-635</wp:posOffset>
              </wp:positionH>
              <wp:positionV relativeFrom="paragraph">
                <wp:posOffset>122555</wp:posOffset>
              </wp:positionV>
              <wp:extent cx="16668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66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57FF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5pt" to="13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="007B1DBC" w:rsidRPr="007B1DBC">
      <w:rPr>
        <w:rFonts w:ascii="Calibri" w:hAnsi="Calibri" w:cs="Calibri"/>
        <w:sz w:val="24"/>
      </w:rPr>
      <w:t xml:space="preserve"> </w:t>
    </w:r>
  </w:p>
  <w:p w14:paraId="16A29424" w14:textId="2DCBB732" w:rsidR="00AD21B4" w:rsidRPr="001E2CD8" w:rsidRDefault="001E2CD8" w:rsidP="007B1DBC">
    <w:pPr>
      <w:pStyle w:val="Footer"/>
      <w:rPr>
        <w:rFonts w:asciiTheme="minorHAnsi" w:hAnsiTheme="minorHAnsi" w:cstheme="minorHAnsi"/>
        <w:sz w:val="16"/>
        <w:szCs w:val="16"/>
      </w:rPr>
    </w:pPr>
    <w:r w:rsidRPr="001E2CD8">
      <w:rPr>
        <w:rFonts w:ascii="Wingdings" w:eastAsia="Wingdings" w:hAnsi="Wingdings" w:cs="Wingdings"/>
        <w:sz w:val="16"/>
        <w:szCs w:val="16"/>
      </w:rPr>
      <w:t></w:t>
    </w:r>
    <w:r w:rsidR="00E85591">
      <w:rPr>
        <w:rFonts w:asciiTheme="minorHAnsi" w:hAnsiTheme="minorHAnsi" w:cstheme="minorHAnsi"/>
        <w:sz w:val="16"/>
        <w:szCs w:val="16"/>
      </w:rPr>
      <w:t>XXXXXXXXXXX, MD CHN# XXXXXXX</w:t>
    </w:r>
    <w:r>
      <w:rPr>
        <w:rFonts w:asciiTheme="minorHAnsi" w:hAnsiTheme="minorHAnsi" w:cstheme="minorHAnsi"/>
        <w:sz w:val="16"/>
        <w:szCs w:val="16"/>
      </w:rPr>
      <w:t xml:space="preserve">                      </w:t>
    </w:r>
    <w:r w:rsidR="00AD21B4" w:rsidRPr="001E2CD8">
      <w:rPr>
        <w:rFonts w:asciiTheme="minorHAnsi" w:hAnsiTheme="minorHAnsi" w:cstheme="minorHAnsi"/>
        <w:sz w:val="16"/>
        <w:szCs w:val="16"/>
      </w:rPr>
      <w:t xml:space="preserve"> </w:t>
    </w:r>
  </w:p>
  <w:p w14:paraId="7619DFB3" w14:textId="2346C293" w:rsidR="00AD21B4" w:rsidRPr="001E2CD8" w:rsidRDefault="00AD21B4" w:rsidP="00AD21B4">
    <w:pPr>
      <w:pStyle w:val="Footer"/>
      <w:rPr>
        <w:rFonts w:asciiTheme="minorHAnsi" w:hAnsiTheme="minorHAnsi" w:cstheme="minorHAnsi"/>
        <w:sz w:val="16"/>
        <w:szCs w:val="16"/>
      </w:rPr>
    </w:pPr>
  </w:p>
  <w:p w14:paraId="59A7BFD3" w14:textId="6E12AB13" w:rsidR="007B1DBC" w:rsidRDefault="007B1DBC" w:rsidP="00AD21B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bookmarkStart w:id="0" w:name="_GoBack"/>
    <w:bookmarkEnd w:id="0"/>
    <w:r>
      <w:rPr>
        <w:rFonts w:asciiTheme="minorHAnsi" w:hAnsiTheme="minorHAnsi" w:cstheme="minorHAnsi"/>
      </w:rPr>
      <w:tab/>
    </w:r>
  </w:p>
  <w:p w14:paraId="1376EDC7" w14:textId="66FF9F6C" w:rsidR="00407FD2" w:rsidRPr="00C01A2B" w:rsidRDefault="00407FD2" w:rsidP="00407FD2">
    <w:pPr>
      <w:pStyle w:val="Footer"/>
      <w:tabs>
        <w:tab w:val="left" w:pos="5040"/>
      </w:tabs>
      <w:jc w:val="right"/>
      <w:rPr>
        <w:rStyle w:val="PageNumber"/>
        <w:rFonts w:ascii="Arial" w:hAnsi="Arial" w:cs="Arial"/>
      </w:rPr>
    </w:pPr>
    <w:r w:rsidRPr="00C01A2B">
      <w:rPr>
        <w:rFonts w:ascii="Arial" w:hAnsi="Arial" w:cs="Arial"/>
      </w:rPr>
      <w:tab/>
    </w:r>
  </w:p>
  <w:p w14:paraId="548CA2E4" w14:textId="135BE754" w:rsidR="00407FD2" w:rsidRPr="00C01A2B" w:rsidRDefault="00407FD2" w:rsidP="00407FD2">
    <w:pPr>
      <w:pStyle w:val="Footer"/>
      <w:tabs>
        <w:tab w:val="left" w:pos="5040"/>
      </w:tabs>
      <w:jc w:val="right"/>
      <w:rPr>
        <w:rFonts w:ascii="Arial" w:hAnsi="Arial" w:cs="Arial"/>
      </w:rPr>
    </w:pPr>
  </w:p>
  <w:p w14:paraId="3251D620" w14:textId="77777777" w:rsidR="00407FD2" w:rsidRDefault="0040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6A13" w14:textId="77777777" w:rsidR="00E85591" w:rsidRDefault="00E8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6507" w14:textId="77777777" w:rsidR="003738BD" w:rsidRDefault="003738BD" w:rsidP="00407FD2">
      <w:r>
        <w:separator/>
      </w:r>
    </w:p>
  </w:footnote>
  <w:footnote w:type="continuationSeparator" w:id="0">
    <w:p w14:paraId="6B13F7DC" w14:textId="77777777" w:rsidR="003738BD" w:rsidRDefault="003738BD" w:rsidP="0040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FF1C" w14:textId="77777777" w:rsidR="00E85591" w:rsidRDefault="00E85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551D" w14:textId="77777777" w:rsidR="00407FD2" w:rsidRDefault="00407FD2">
    <w:pPr>
      <w:pStyle w:val="Header"/>
    </w:pPr>
    <w:r w:rsidRPr="00407FD2">
      <w:rPr>
        <w:noProof/>
      </w:rPr>
      <w:drawing>
        <wp:inline distT="0" distB="0" distL="0" distR="0" wp14:anchorId="5AB175D3" wp14:editId="6501FD3C">
          <wp:extent cx="5943600" cy="16198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1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697F" w14:textId="77777777" w:rsidR="00E85591" w:rsidRDefault="00E85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2F5"/>
    <w:multiLevelType w:val="multilevel"/>
    <w:tmpl w:val="E4E49B3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F113E"/>
    <w:multiLevelType w:val="hybridMultilevel"/>
    <w:tmpl w:val="B02638F6"/>
    <w:lvl w:ilvl="0" w:tplc="581A3C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D95B08"/>
    <w:multiLevelType w:val="hybridMultilevel"/>
    <w:tmpl w:val="F28E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831"/>
    <w:multiLevelType w:val="multilevel"/>
    <w:tmpl w:val="4FC8251E"/>
    <w:styleLink w:val="CurrentList2"/>
    <w:lvl w:ilvl="0">
      <w:start w:val="1"/>
      <w:numFmt w:val="bullet"/>
      <w:lvlText w:val=""/>
      <w:lvlJc w:val="left"/>
      <w:pPr>
        <w:ind w:left="56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2C8242C1"/>
    <w:multiLevelType w:val="hybridMultilevel"/>
    <w:tmpl w:val="0612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BD1"/>
    <w:multiLevelType w:val="hybridMultilevel"/>
    <w:tmpl w:val="9A88DD44"/>
    <w:lvl w:ilvl="0" w:tplc="3100479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6BB2800"/>
    <w:multiLevelType w:val="multilevel"/>
    <w:tmpl w:val="8F9E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470D0"/>
    <w:multiLevelType w:val="multilevel"/>
    <w:tmpl w:val="618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57F2E"/>
    <w:multiLevelType w:val="multilevel"/>
    <w:tmpl w:val="ACF8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76252"/>
    <w:multiLevelType w:val="hybridMultilevel"/>
    <w:tmpl w:val="4FC8251E"/>
    <w:lvl w:ilvl="0" w:tplc="13BA1638">
      <w:start w:val="1"/>
      <w:numFmt w:val="bullet"/>
      <w:lvlText w:val="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 w15:restartNumberingAfterBreak="0">
    <w:nsid w:val="5DDA46E6"/>
    <w:multiLevelType w:val="hybridMultilevel"/>
    <w:tmpl w:val="72C2F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04D2"/>
    <w:multiLevelType w:val="multilevel"/>
    <w:tmpl w:val="72C2F9C8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553B"/>
    <w:multiLevelType w:val="hybridMultilevel"/>
    <w:tmpl w:val="6ADCEF22"/>
    <w:lvl w:ilvl="0" w:tplc="13BA16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A163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2"/>
    <w:rsid w:val="000034EA"/>
    <w:rsid w:val="000144D0"/>
    <w:rsid w:val="0003100E"/>
    <w:rsid w:val="000404A6"/>
    <w:rsid w:val="00040A20"/>
    <w:rsid w:val="0005014A"/>
    <w:rsid w:val="00057DE5"/>
    <w:rsid w:val="000662AE"/>
    <w:rsid w:val="00095F02"/>
    <w:rsid w:val="001137AA"/>
    <w:rsid w:val="001144CE"/>
    <w:rsid w:val="00131CA8"/>
    <w:rsid w:val="00133ED3"/>
    <w:rsid w:val="00154F54"/>
    <w:rsid w:val="00156E3C"/>
    <w:rsid w:val="0016742B"/>
    <w:rsid w:val="0017502D"/>
    <w:rsid w:val="00183B93"/>
    <w:rsid w:val="00185471"/>
    <w:rsid w:val="001856C2"/>
    <w:rsid w:val="001867EE"/>
    <w:rsid w:val="001B07F9"/>
    <w:rsid w:val="001E2CD8"/>
    <w:rsid w:val="001F45C8"/>
    <w:rsid w:val="00211AE9"/>
    <w:rsid w:val="002223C9"/>
    <w:rsid w:val="0022539A"/>
    <w:rsid w:val="0024467D"/>
    <w:rsid w:val="00250475"/>
    <w:rsid w:val="002559DE"/>
    <w:rsid w:val="002662EB"/>
    <w:rsid w:val="002916D0"/>
    <w:rsid w:val="00292EEF"/>
    <w:rsid w:val="00296199"/>
    <w:rsid w:val="002A2FBD"/>
    <w:rsid w:val="002C0D09"/>
    <w:rsid w:val="002C7ECE"/>
    <w:rsid w:val="002E237B"/>
    <w:rsid w:val="002F49E4"/>
    <w:rsid w:val="003566BD"/>
    <w:rsid w:val="003573FB"/>
    <w:rsid w:val="003636BD"/>
    <w:rsid w:val="00366FC5"/>
    <w:rsid w:val="003738BD"/>
    <w:rsid w:val="00374400"/>
    <w:rsid w:val="003848D6"/>
    <w:rsid w:val="003858F8"/>
    <w:rsid w:val="00396A80"/>
    <w:rsid w:val="00407FD2"/>
    <w:rsid w:val="00411ECD"/>
    <w:rsid w:val="004156CF"/>
    <w:rsid w:val="00422823"/>
    <w:rsid w:val="004372FB"/>
    <w:rsid w:val="00444C60"/>
    <w:rsid w:val="00446515"/>
    <w:rsid w:val="00451738"/>
    <w:rsid w:val="004917D8"/>
    <w:rsid w:val="004A40E7"/>
    <w:rsid w:val="004A6DB5"/>
    <w:rsid w:val="004B0D60"/>
    <w:rsid w:val="004D491E"/>
    <w:rsid w:val="004F2104"/>
    <w:rsid w:val="0050177B"/>
    <w:rsid w:val="005065CD"/>
    <w:rsid w:val="00515C75"/>
    <w:rsid w:val="005167FE"/>
    <w:rsid w:val="005340DA"/>
    <w:rsid w:val="00534F30"/>
    <w:rsid w:val="0054079D"/>
    <w:rsid w:val="00547D3F"/>
    <w:rsid w:val="00550DF9"/>
    <w:rsid w:val="005534C8"/>
    <w:rsid w:val="00587CB7"/>
    <w:rsid w:val="005B33FE"/>
    <w:rsid w:val="005E100B"/>
    <w:rsid w:val="005E2671"/>
    <w:rsid w:val="00625115"/>
    <w:rsid w:val="00627326"/>
    <w:rsid w:val="00634075"/>
    <w:rsid w:val="00653484"/>
    <w:rsid w:val="00686A4E"/>
    <w:rsid w:val="006C601F"/>
    <w:rsid w:val="006D4825"/>
    <w:rsid w:val="006E48FB"/>
    <w:rsid w:val="006F01DB"/>
    <w:rsid w:val="00701715"/>
    <w:rsid w:val="007124DE"/>
    <w:rsid w:val="00717554"/>
    <w:rsid w:val="007235B0"/>
    <w:rsid w:val="0073010F"/>
    <w:rsid w:val="007654C3"/>
    <w:rsid w:val="00776084"/>
    <w:rsid w:val="00793981"/>
    <w:rsid w:val="007A6DFD"/>
    <w:rsid w:val="007B1DBC"/>
    <w:rsid w:val="00811D02"/>
    <w:rsid w:val="00825840"/>
    <w:rsid w:val="008A0E84"/>
    <w:rsid w:val="008C0076"/>
    <w:rsid w:val="008C57F7"/>
    <w:rsid w:val="00900FE5"/>
    <w:rsid w:val="00903660"/>
    <w:rsid w:val="0094656B"/>
    <w:rsid w:val="00951E5C"/>
    <w:rsid w:val="009739B9"/>
    <w:rsid w:val="00983195"/>
    <w:rsid w:val="00986AE5"/>
    <w:rsid w:val="009F374C"/>
    <w:rsid w:val="00A538A3"/>
    <w:rsid w:val="00A53980"/>
    <w:rsid w:val="00A6221D"/>
    <w:rsid w:val="00A674BD"/>
    <w:rsid w:val="00A85733"/>
    <w:rsid w:val="00AA267D"/>
    <w:rsid w:val="00AA66B8"/>
    <w:rsid w:val="00AA7A92"/>
    <w:rsid w:val="00AB326D"/>
    <w:rsid w:val="00AD21B4"/>
    <w:rsid w:val="00B1440D"/>
    <w:rsid w:val="00B25110"/>
    <w:rsid w:val="00B566FA"/>
    <w:rsid w:val="00B661CD"/>
    <w:rsid w:val="00B923E2"/>
    <w:rsid w:val="00BE29CA"/>
    <w:rsid w:val="00BF79F7"/>
    <w:rsid w:val="00C0779C"/>
    <w:rsid w:val="00C1453C"/>
    <w:rsid w:val="00C20BDE"/>
    <w:rsid w:val="00C2354D"/>
    <w:rsid w:val="00C2390F"/>
    <w:rsid w:val="00C35E95"/>
    <w:rsid w:val="00C6101F"/>
    <w:rsid w:val="00C61182"/>
    <w:rsid w:val="00CB655E"/>
    <w:rsid w:val="00CC76E9"/>
    <w:rsid w:val="00CE38E3"/>
    <w:rsid w:val="00CE6AFE"/>
    <w:rsid w:val="00D2658D"/>
    <w:rsid w:val="00D50517"/>
    <w:rsid w:val="00D608C8"/>
    <w:rsid w:val="00D643EA"/>
    <w:rsid w:val="00D905BA"/>
    <w:rsid w:val="00DB6BF3"/>
    <w:rsid w:val="00E01060"/>
    <w:rsid w:val="00E10F49"/>
    <w:rsid w:val="00E2380B"/>
    <w:rsid w:val="00E27545"/>
    <w:rsid w:val="00E4504F"/>
    <w:rsid w:val="00E67FDB"/>
    <w:rsid w:val="00E85002"/>
    <w:rsid w:val="00E85591"/>
    <w:rsid w:val="00E87581"/>
    <w:rsid w:val="00EA10C9"/>
    <w:rsid w:val="00EA677B"/>
    <w:rsid w:val="00EB494E"/>
    <w:rsid w:val="00EC3A12"/>
    <w:rsid w:val="00EC7494"/>
    <w:rsid w:val="00EE3DC3"/>
    <w:rsid w:val="00EF1F68"/>
    <w:rsid w:val="00EF2D43"/>
    <w:rsid w:val="00F07930"/>
    <w:rsid w:val="00F33780"/>
    <w:rsid w:val="00F648C4"/>
    <w:rsid w:val="00FA776F"/>
    <w:rsid w:val="00FE08AA"/>
    <w:rsid w:val="00FE1D9B"/>
    <w:rsid w:val="01137EF1"/>
    <w:rsid w:val="074C0DA2"/>
    <w:rsid w:val="08296ABF"/>
    <w:rsid w:val="09DA7206"/>
    <w:rsid w:val="0BB876CF"/>
    <w:rsid w:val="18DFB1CA"/>
    <w:rsid w:val="199646DC"/>
    <w:rsid w:val="1C6700C7"/>
    <w:rsid w:val="1D6C6338"/>
    <w:rsid w:val="1F19B2F3"/>
    <w:rsid w:val="213A71EA"/>
    <w:rsid w:val="260DE30D"/>
    <w:rsid w:val="3EFDCD16"/>
    <w:rsid w:val="51F5904F"/>
    <w:rsid w:val="565DCCFA"/>
    <w:rsid w:val="58F1BEA6"/>
    <w:rsid w:val="5BD7E867"/>
    <w:rsid w:val="5D73B8C8"/>
    <w:rsid w:val="5D88EFAE"/>
    <w:rsid w:val="621B3A3A"/>
    <w:rsid w:val="69B37F0C"/>
    <w:rsid w:val="6C0B309D"/>
    <w:rsid w:val="6F7F117A"/>
    <w:rsid w:val="711AE1DB"/>
    <w:rsid w:val="71B14ED0"/>
    <w:rsid w:val="7FD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2556"/>
  <w15:chartTrackingRefBased/>
  <w15:docId w15:val="{5194A2AC-9D50-4269-8574-6C3AF28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D2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D2"/>
  </w:style>
  <w:style w:type="paragraph" w:styleId="Footer">
    <w:name w:val="footer"/>
    <w:basedOn w:val="Normal"/>
    <w:link w:val="FooterChar"/>
    <w:uiPriority w:val="99"/>
    <w:unhideWhenUsed/>
    <w:rsid w:val="0040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D2"/>
  </w:style>
  <w:style w:type="paragraph" w:styleId="BodyText">
    <w:name w:val="Body Text"/>
    <w:basedOn w:val="Normal"/>
    <w:link w:val="BodyTextChar"/>
    <w:rsid w:val="00407FD2"/>
    <w:rPr>
      <w:sz w:val="24"/>
    </w:rPr>
  </w:style>
  <w:style w:type="character" w:customStyle="1" w:styleId="BodyTextChar">
    <w:name w:val="Body Text Char"/>
    <w:basedOn w:val="DefaultParagraphFont"/>
    <w:link w:val="BodyText"/>
    <w:rsid w:val="00407FD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07FD2"/>
    <w:pPr>
      <w:ind w:left="720"/>
      <w:contextualSpacing/>
    </w:pPr>
  </w:style>
  <w:style w:type="character" w:styleId="PageNumber">
    <w:name w:val="page number"/>
    <w:basedOn w:val="DefaultParagraphFont"/>
    <w:rsid w:val="00407FD2"/>
  </w:style>
  <w:style w:type="paragraph" w:styleId="BalloonText">
    <w:name w:val="Balloon Text"/>
    <w:basedOn w:val="Normal"/>
    <w:link w:val="BalloonTextChar"/>
    <w:uiPriority w:val="99"/>
    <w:semiHidden/>
    <w:unhideWhenUsed/>
    <w:rsid w:val="007B1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B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48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E237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80"/>
    <w:rPr>
      <w:rFonts w:eastAsia="Times New Roman" w:cs="Times New Roman"/>
      <w:b/>
      <w:bCs/>
      <w:sz w:val="20"/>
      <w:szCs w:val="20"/>
    </w:rPr>
  </w:style>
  <w:style w:type="numbering" w:customStyle="1" w:styleId="CurrentList1">
    <w:name w:val="Current List1"/>
    <w:uiPriority w:val="99"/>
    <w:rsid w:val="00133ED3"/>
    <w:pPr>
      <w:numPr>
        <w:numId w:val="12"/>
      </w:numPr>
    </w:pPr>
  </w:style>
  <w:style w:type="numbering" w:customStyle="1" w:styleId="CurrentList2">
    <w:name w:val="Current List2"/>
    <w:uiPriority w:val="99"/>
    <w:rsid w:val="00133ED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92D69DC7AD48AC61EFD562680521" ma:contentTypeVersion="11" ma:contentTypeDescription="Create a new document." ma:contentTypeScope="" ma:versionID="2c74acd6bf70d79b547efa02fded7f77">
  <xsd:schema xmlns:xsd="http://www.w3.org/2001/XMLSchema" xmlns:xs="http://www.w3.org/2001/XMLSchema" xmlns:p="http://schemas.microsoft.com/office/2006/metadata/properties" xmlns:ns2="6ae927d7-a2f8-4837-8347-8bbb90cb39cd" xmlns:ns3="a5fdae1d-9d63-43cc-81ee-9a366a941765" targetNamespace="http://schemas.microsoft.com/office/2006/metadata/properties" ma:root="true" ma:fieldsID="0087f8417322d0cff91609e9003b0ce5" ns2:_="" ns3:_="">
    <xsd:import namespace="6ae927d7-a2f8-4837-8347-8bbb90cb39cd"/>
    <xsd:import namespace="a5fdae1d-9d63-43cc-81ee-9a366a941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27d7-a2f8-4837-8347-8bbb90cb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ae1d-9d63-43cc-81ee-9a366a941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51BDC-D2E3-4740-B1B1-8F4BDC5D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27d7-a2f8-4837-8347-8bbb90cb39cd"/>
    <ds:schemaRef ds:uri="a5fdae1d-9d63-43cc-81ee-9a366a941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1B418-8154-4BEE-A173-EE663A1F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2809B-62D4-43F9-9E1E-38DCB243A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Zepf, Roland</dc:creator>
  <cp:keywords/>
  <dc:description/>
  <cp:lastModifiedBy>Zepf, Roland</cp:lastModifiedBy>
  <cp:revision>2</cp:revision>
  <cp:lastPrinted>2022-03-17T16:27:00Z</cp:lastPrinted>
  <dcterms:created xsi:type="dcterms:W3CDTF">2022-05-23T19:48:00Z</dcterms:created>
  <dcterms:modified xsi:type="dcterms:W3CDTF">2022-05-23T19:48:00Z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0x010100B2A792D69DC7AD48AC61EFD562680521</vt:lpwstr>
  </property>
</Properties>
</file>